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ED389" w14:textId="77777777" w:rsidR="008C3A48" w:rsidRDefault="008C3A48" w:rsidP="006A2E39">
      <w:pPr>
        <w:pStyle w:val="Heading1"/>
        <w:bidi/>
        <w:rPr>
          <w:rtl/>
        </w:rPr>
      </w:pPr>
      <w:r w:rsidRPr="001D499C">
        <w:rPr>
          <w:rtl/>
        </w:rPr>
        <w:t>نمونه قرارداد طراحی و پیاده‌سازی وب سایت</w:t>
      </w:r>
    </w:p>
    <w:p w14:paraId="36FF2569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</w:p>
    <w:p w14:paraId="5FF60CA7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>این قرارداد در تاریخ [روز] [ماه] [سال] بین</w:t>
      </w:r>
      <w:r>
        <w:rPr>
          <w:rFonts w:cstheme="minorHAnsi" w:hint="cs"/>
          <w:b/>
          <w:bCs/>
          <w:szCs w:val="28"/>
          <w:rtl/>
        </w:rPr>
        <w:t xml:space="preserve"> </w:t>
      </w:r>
      <w:r w:rsidRPr="001D499C">
        <w:rPr>
          <w:rFonts w:cstheme="minorHAnsi"/>
          <w:b/>
          <w:bCs/>
          <w:szCs w:val="28"/>
          <w:rtl/>
        </w:rPr>
        <w:t xml:space="preserve">طرفین زیر منعقد </w:t>
      </w:r>
      <w:r>
        <w:rPr>
          <w:rFonts w:cstheme="minorHAnsi" w:hint="cs"/>
          <w:b/>
          <w:bCs/>
          <w:szCs w:val="28"/>
          <w:rtl/>
        </w:rPr>
        <w:t>ش</w:t>
      </w:r>
      <w:r w:rsidRPr="001D499C">
        <w:rPr>
          <w:rFonts w:cstheme="minorHAnsi"/>
          <w:b/>
          <w:bCs/>
          <w:szCs w:val="28"/>
          <w:rtl/>
        </w:rPr>
        <w:t xml:space="preserve">د و طرفین با امضای </w:t>
      </w:r>
      <w:r>
        <w:rPr>
          <w:rFonts w:cstheme="minorHAnsi" w:hint="cs"/>
          <w:b/>
          <w:bCs/>
          <w:szCs w:val="28"/>
          <w:rtl/>
        </w:rPr>
        <w:t>این قرار داد</w:t>
      </w:r>
      <w:r w:rsidRPr="001D499C">
        <w:rPr>
          <w:rFonts w:cstheme="minorHAnsi"/>
          <w:b/>
          <w:bCs/>
          <w:szCs w:val="28"/>
          <w:rtl/>
        </w:rPr>
        <w:t xml:space="preserve">، خود را ملزم به اجرای </w:t>
      </w:r>
      <w:r>
        <w:rPr>
          <w:rFonts w:cstheme="minorHAnsi" w:hint="cs"/>
          <w:b/>
          <w:bCs/>
          <w:szCs w:val="28"/>
          <w:rtl/>
        </w:rPr>
        <w:t>هم</w:t>
      </w:r>
      <w:r w:rsidRPr="001D499C">
        <w:rPr>
          <w:rFonts w:cstheme="minorHAnsi"/>
          <w:b/>
          <w:bCs/>
          <w:szCs w:val="28"/>
          <w:rtl/>
        </w:rPr>
        <w:t>ه مفاد آن می‌دانند.</w:t>
      </w:r>
    </w:p>
    <w:p w14:paraId="7D50535B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۱: </w:t>
      </w:r>
      <w:r w:rsidRPr="001D499C">
        <w:rPr>
          <w:rFonts w:cstheme="minorHAnsi"/>
          <w:b/>
          <w:bCs/>
          <w:szCs w:val="28"/>
          <w:rtl/>
        </w:rPr>
        <w:t>مشخصات طرفین قرارداد</w:t>
      </w:r>
    </w:p>
    <w:p w14:paraId="0D9AD175" w14:textId="5E237C5B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 w:hint="cs"/>
          <w:szCs w:val="28"/>
          <w:rtl/>
        </w:rPr>
        <w:t>1-1</w:t>
      </w:r>
      <w:r w:rsidRPr="001D499C">
        <w:rPr>
          <w:rFonts w:cstheme="minorHAnsi"/>
          <w:szCs w:val="28"/>
          <w:rtl/>
        </w:rPr>
        <w:t>مشخصات</w:t>
      </w:r>
      <w:r w:rsidRPr="001D499C">
        <w:rPr>
          <w:rFonts w:cstheme="minorHAnsi"/>
          <w:szCs w:val="28"/>
          <w:rtl/>
          <w:lang w:bidi="fa-IR"/>
        </w:rPr>
        <w:t xml:space="preserve"> </w:t>
      </w:r>
      <w:r w:rsidRPr="001D499C">
        <w:rPr>
          <w:rFonts w:cstheme="minorHAnsi"/>
          <w:szCs w:val="28"/>
          <w:rtl/>
        </w:rPr>
        <w:t>کارفرما (سفارش دهنده):</w:t>
      </w:r>
    </w:p>
    <w:p w14:paraId="076231AD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نام/نام شرکت [نام کامل شخص یا شرکت]</w:t>
      </w:r>
    </w:p>
    <w:p w14:paraId="5D1867DA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کد ملی/شناسه ملی [کد ملی/شناسه ملی]</w:t>
      </w:r>
    </w:p>
    <w:p w14:paraId="0C550445" w14:textId="3AAE6A46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آدرس دقیق [آدرس دقیق پستی] </w:t>
      </w:r>
    </w:p>
    <w:p w14:paraId="34917806" w14:textId="084A2C4E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تلفن تماس  [شماره تماس] </w:t>
      </w:r>
    </w:p>
    <w:p w14:paraId="4BB6576B" w14:textId="0F11AE6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ایمیل رسمی  [ایمیل رسمی] </w:t>
      </w:r>
    </w:p>
    <w:p w14:paraId="2D448A86" w14:textId="3C7970A5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نماینده تام‌الاختیار (در صورت شرکت)  [نام و نام خانوادگی نماینده] </w:t>
      </w:r>
    </w:p>
    <w:p w14:paraId="39830AAD" w14:textId="75F49F1A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 w:hint="cs"/>
          <w:szCs w:val="28"/>
          <w:rtl/>
        </w:rPr>
        <w:t xml:space="preserve">2-1 </w:t>
      </w:r>
      <w:r w:rsidRPr="001D499C">
        <w:rPr>
          <w:rFonts w:cstheme="minorHAnsi"/>
          <w:szCs w:val="28"/>
          <w:rtl/>
        </w:rPr>
        <w:t>مشخصات مجری (طراح/پیمانکار):</w:t>
      </w:r>
    </w:p>
    <w:p w14:paraId="733D5A13" w14:textId="3B2872B5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نام/نام شرکت  [نام کامل شخص یا شرکت مجری] </w:t>
      </w:r>
    </w:p>
    <w:p w14:paraId="13B572D5" w14:textId="22047A34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کد ملی/شناسه ملی  [کد ملی/شناسه ملی یا شماره ثبت] </w:t>
      </w:r>
    </w:p>
    <w:p w14:paraId="33030675" w14:textId="793F4595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آدرس دقیق  [آدرس دقیق پستی] </w:t>
      </w:r>
    </w:p>
    <w:p w14:paraId="161B8F5F" w14:textId="10F41CE5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تلفن تماس  [شماره تماس] </w:t>
      </w:r>
    </w:p>
    <w:p w14:paraId="3A57F353" w14:textId="556B0223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ایمیل رسمی  [ایمیل رسمی] </w:t>
      </w:r>
    </w:p>
    <w:p w14:paraId="5B1E7963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57FFF2D9">
          <v:rect id="_x0000_i1025" style="width:0;height:1.5pt" o:hralign="center" o:hrstd="t" o:hrnoshade="t" o:hr="t" fillcolor="gray" stroked="f"/>
        </w:pict>
      </w:r>
    </w:p>
    <w:p w14:paraId="3B23BAAF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۲: </w:t>
      </w:r>
      <w:r w:rsidRPr="001D499C">
        <w:rPr>
          <w:rFonts w:cstheme="minorHAnsi"/>
          <w:b/>
          <w:bCs/>
          <w:szCs w:val="28"/>
          <w:rtl/>
        </w:rPr>
        <w:t>موضوع قرارداد</w:t>
      </w:r>
    </w:p>
    <w:p w14:paraId="64BD9EBE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عبارت است از </w:t>
      </w:r>
      <w:r w:rsidRPr="001D499C">
        <w:rPr>
          <w:rFonts w:cstheme="minorHAnsi"/>
          <w:b/>
          <w:bCs/>
          <w:szCs w:val="28"/>
          <w:rtl/>
        </w:rPr>
        <w:t>طراحی، پیاده‌سازی و راه‌اندازی یک وب‌سایت [نوع وب‌سایت: مثلاً شرکتی-معرفی محصول/فروشگاهی] به صورت [تعداد زبان: مثلاً تک زبانه/دوزبانه] بر بستر [سیستم مدیریت محتوا: مثلاً وردپرس/کدنویسی اختصاصی] برای [نام شرکت یا برند کارفرما]</w:t>
      </w:r>
      <w:r w:rsidRPr="001D499C">
        <w:rPr>
          <w:rFonts w:cstheme="minorHAnsi"/>
          <w:szCs w:val="28"/>
          <w:rtl/>
        </w:rPr>
        <w:t xml:space="preserve"> مطابق با جزئیات ذکر شده در ماده </w:t>
      </w:r>
      <w:r w:rsidRPr="001D499C">
        <w:rPr>
          <w:rFonts w:cstheme="minorHAnsi"/>
          <w:szCs w:val="28"/>
          <w:rtl/>
          <w:lang w:bidi="fa-IR"/>
        </w:rPr>
        <w:t>۳</w:t>
      </w:r>
      <w:r w:rsidRPr="001D499C">
        <w:rPr>
          <w:rFonts w:cstheme="minorHAnsi"/>
          <w:szCs w:val="28"/>
          <w:rtl/>
        </w:rPr>
        <w:t xml:space="preserve"> این قرارداد.</w:t>
      </w:r>
    </w:p>
    <w:p w14:paraId="597FD0B0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11144FA4">
          <v:rect id="_x0000_i1026" style="width:0;height:1.5pt" o:hralign="center" o:hrstd="t" o:hrnoshade="t" o:hr="t" fillcolor="gray" stroked="f"/>
        </w:pict>
      </w:r>
    </w:p>
    <w:p w14:paraId="1775DED6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lastRenderedPageBreak/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۳: </w:t>
      </w:r>
      <w:r w:rsidRPr="001D499C">
        <w:rPr>
          <w:rFonts w:cstheme="minorHAnsi"/>
          <w:b/>
          <w:bCs/>
          <w:szCs w:val="28"/>
          <w:rtl/>
        </w:rPr>
        <w:t>شرح کامل خدمات و مراحل انجام کار (</w:t>
      </w:r>
      <w:r w:rsidRPr="001D499C">
        <w:rPr>
          <w:rFonts w:cstheme="minorHAnsi"/>
          <w:b/>
          <w:bCs/>
          <w:szCs w:val="28"/>
        </w:rPr>
        <w:t>Scope of Work</w:t>
      </w:r>
      <w:r w:rsidRPr="001D499C">
        <w:rPr>
          <w:rFonts w:cstheme="minorHAnsi"/>
          <w:b/>
          <w:bCs/>
          <w:szCs w:val="28"/>
          <w:rtl/>
        </w:rPr>
        <w:t>)</w:t>
      </w:r>
    </w:p>
    <w:p w14:paraId="1FF264A0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خدمات و مراحل انجام کار به دو بخش </w:t>
      </w:r>
      <w:r>
        <w:rPr>
          <w:rFonts w:cstheme="minorHAnsi" w:hint="cs"/>
          <w:szCs w:val="28"/>
          <w:rtl/>
        </w:rPr>
        <w:t xml:space="preserve">زیر </w:t>
      </w:r>
      <w:r w:rsidRPr="001D499C">
        <w:rPr>
          <w:rFonts w:cstheme="minorHAnsi"/>
          <w:szCs w:val="28"/>
          <w:rtl/>
        </w:rPr>
        <w:t>تقسیم می‌شود:</w:t>
      </w:r>
    </w:p>
    <w:p w14:paraId="310B2066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  <w:lang w:bidi="fa-IR"/>
        </w:rPr>
        <w:t xml:space="preserve">۳-۱- </w:t>
      </w:r>
      <w:r w:rsidRPr="001D499C">
        <w:rPr>
          <w:rFonts w:cstheme="minorHAnsi"/>
          <w:szCs w:val="28"/>
          <w:rtl/>
        </w:rPr>
        <w:t>خدمات شامل پروژه (</w:t>
      </w:r>
      <w:r w:rsidRPr="001D499C">
        <w:rPr>
          <w:rFonts w:cstheme="minorHAnsi"/>
          <w:szCs w:val="28"/>
        </w:rPr>
        <w:t>Inclusions</w:t>
      </w:r>
      <w:r w:rsidRPr="001D499C">
        <w:rPr>
          <w:rFonts w:cstheme="minorHAnsi"/>
          <w:szCs w:val="28"/>
          <w:rtl/>
        </w:rPr>
        <w:t>):</w:t>
      </w:r>
    </w:p>
    <w:p w14:paraId="12E6AD78" w14:textId="62041D16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</w:t>
      </w:r>
      <w:r w:rsidRPr="001D499C">
        <w:rPr>
          <w:rFonts w:cstheme="minorHAnsi"/>
          <w:szCs w:val="28"/>
          <w:rtl/>
          <w:lang w:bidi="fa-IR"/>
        </w:rPr>
        <w:t xml:space="preserve">۱. </w:t>
      </w:r>
      <w:r w:rsidRPr="001D499C">
        <w:rPr>
          <w:rFonts w:cstheme="minorHAnsi"/>
          <w:szCs w:val="28"/>
          <w:rtl/>
        </w:rPr>
        <w:t>فاز تحقیق و طراحی  - برگزاری جلسه اولیه برای درک نیازها. - طراحی وایرفریم (</w:t>
      </w:r>
      <w:r w:rsidRPr="001D499C">
        <w:rPr>
          <w:rFonts w:cstheme="minorHAnsi"/>
          <w:szCs w:val="28"/>
        </w:rPr>
        <w:t>Wireframe</w:t>
      </w:r>
      <w:r w:rsidRPr="001D499C">
        <w:rPr>
          <w:rFonts w:cstheme="minorHAnsi"/>
          <w:szCs w:val="28"/>
          <w:rtl/>
        </w:rPr>
        <w:t>) برای [تعداد] صفحه اصلی. - طراحی رابط کاربری (</w:t>
      </w:r>
      <w:r w:rsidRPr="001D499C">
        <w:rPr>
          <w:rFonts w:cstheme="minorHAnsi"/>
          <w:szCs w:val="28"/>
        </w:rPr>
        <w:t>UI Design</w:t>
      </w:r>
      <w:r w:rsidRPr="001D499C">
        <w:rPr>
          <w:rFonts w:cstheme="minorHAnsi"/>
          <w:szCs w:val="28"/>
          <w:rtl/>
        </w:rPr>
        <w:t xml:space="preserve">) برای حداکثر [تعداد، مثلاً </w:t>
      </w:r>
      <w:r w:rsidRPr="001D499C">
        <w:rPr>
          <w:rFonts w:cstheme="minorHAnsi"/>
          <w:szCs w:val="28"/>
          <w:rtl/>
          <w:lang w:bidi="fa-IR"/>
        </w:rPr>
        <w:t xml:space="preserve">۳] </w:t>
      </w:r>
      <w:r w:rsidRPr="001D499C">
        <w:rPr>
          <w:rFonts w:cstheme="minorHAnsi"/>
          <w:szCs w:val="28"/>
          <w:rtl/>
        </w:rPr>
        <w:t xml:space="preserve">صفحه اصلی. - ارائه [تعداد، مثلاً </w:t>
      </w:r>
      <w:r w:rsidRPr="001D499C">
        <w:rPr>
          <w:rFonts w:cstheme="minorHAnsi"/>
          <w:szCs w:val="28"/>
          <w:rtl/>
          <w:lang w:bidi="fa-IR"/>
        </w:rPr>
        <w:t xml:space="preserve">۲] </w:t>
      </w:r>
      <w:r w:rsidRPr="001D499C">
        <w:rPr>
          <w:rFonts w:cstheme="minorHAnsi"/>
          <w:szCs w:val="28"/>
          <w:rtl/>
        </w:rPr>
        <w:t>دور بازبینی (</w:t>
      </w:r>
      <w:r w:rsidRPr="001D499C">
        <w:rPr>
          <w:rFonts w:cstheme="minorHAnsi"/>
          <w:szCs w:val="28"/>
        </w:rPr>
        <w:t>Revision Round</w:t>
      </w:r>
      <w:r w:rsidRPr="001D499C">
        <w:rPr>
          <w:rFonts w:cstheme="minorHAnsi"/>
          <w:szCs w:val="28"/>
          <w:rtl/>
        </w:rPr>
        <w:t xml:space="preserve">) برای طرح گرافیکی. </w:t>
      </w:r>
    </w:p>
    <w:p w14:paraId="369981DA" w14:textId="44B801A9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</w:t>
      </w:r>
      <w:r w:rsidRPr="001D499C">
        <w:rPr>
          <w:rFonts w:cstheme="minorHAnsi"/>
          <w:szCs w:val="28"/>
          <w:rtl/>
          <w:lang w:bidi="fa-IR"/>
        </w:rPr>
        <w:t xml:space="preserve">۲. </w:t>
      </w:r>
      <w:r w:rsidRPr="001D499C">
        <w:rPr>
          <w:rFonts w:cstheme="minorHAnsi"/>
          <w:szCs w:val="28"/>
          <w:rtl/>
        </w:rPr>
        <w:t>فاز توسعه (</w:t>
      </w:r>
      <w:r w:rsidRPr="001D499C">
        <w:rPr>
          <w:rFonts w:cstheme="minorHAnsi"/>
          <w:szCs w:val="28"/>
        </w:rPr>
        <w:t>Development</w:t>
      </w:r>
      <w:r w:rsidRPr="001D499C">
        <w:rPr>
          <w:rFonts w:cstheme="minorHAnsi"/>
          <w:szCs w:val="28"/>
          <w:rtl/>
        </w:rPr>
        <w:t>)  - تبدیل طرح گرافیکی تأیید شده به یک وب‌سایت واکنش‌گرا (</w:t>
      </w:r>
      <w:r w:rsidRPr="001D499C">
        <w:rPr>
          <w:rFonts w:cstheme="minorHAnsi"/>
          <w:szCs w:val="28"/>
        </w:rPr>
        <w:t>Responsive</w:t>
      </w:r>
      <w:r w:rsidRPr="001D499C">
        <w:rPr>
          <w:rFonts w:cstheme="minorHAnsi"/>
          <w:szCs w:val="28"/>
          <w:rtl/>
        </w:rPr>
        <w:t>). - سازگاری با آخرین نسخه‌های مرورگرهای اصلی (</w:t>
      </w:r>
      <w:r w:rsidRPr="001D499C">
        <w:rPr>
          <w:rFonts w:cstheme="minorHAnsi"/>
          <w:szCs w:val="28"/>
        </w:rPr>
        <w:t>Chrome</w:t>
      </w:r>
      <w:r w:rsidRPr="001D499C">
        <w:rPr>
          <w:rFonts w:cstheme="minorHAnsi"/>
          <w:szCs w:val="28"/>
          <w:rtl/>
        </w:rPr>
        <w:t xml:space="preserve">، </w:t>
      </w:r>
      <w:r w:rsidRPr="001D499C">
        <w:rPr>
          <w:rFonts w:cstheme="minorHAnsi"/>
          <w:szCs w:val="28"/>
        </w:rPr>
        <w:t>Firefox</w:t>
      </w:r>
      <w:r w:rsidRPr="001D499C">
        <w:rPr>
          <w:rFonts w:cstheme="minorHAnsi"/>
          <w:szCs w:val="28"/>
          <w:rtl/>
        </w:rPr>
        <w:t xml:space="preserve">، </w:t>
      </w:r>
      <w:r w:rsidRPr="001D499C">
        <w:rPr>
          <w:rFonts w:cstheme="minorHAnsi"/>
          <w:szCs w:val="28"/>
        </w:rPr>
        <w:t>Safari</w:t>
      </w:r>
      <w:r w:rsidRPr="001D499C">
        <w:rPr>
          <w:rFonts w:cstheme="minorHAnsi"/>
          <w:szCs w:val="28"/>
          <w:rtl/>
        </w:rPr>
        <w:t xml:space="preserve">). - پیاده‌سازی روی [پلتفرم: مثلاً وردپرس] و نصب قالب و افزونه‌های ضروری. - ایجاد صفحات اصلی توافق شده (حداکثر [تعداد، مثلاً </w:t>
      </w:r>
      <w:r w:rsidRPr="001D499C">
        <w:rPr>
          <w:rFonts w:cstheme="minorHAnsi"/>
          <w:szCs w:val="28"/>
          <w:rtl/>
          <w:lang w:bidi="fa-IR"/>
        </w:rPr>
        <w:t xml:space="preserve">۱۰] </w:t>
      </w:r>
      <w:r w:rsidRPr="001D499C">
        <w:rPr>
          <w:rFonts w:cstheme="minorHAnsi"/>
          <w:szCs w:val="28"/>
          <w:rtl/>
        </w:rPr>
        <w:t xml:space="preserve">صفحه). </w:t>
      </w:r>
    </w:p>
    <w:p w14:paraId="3A1756F2" w14:textId="23D4EDAA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 </w:t>
      </w:r>
      <w:r w:rsidRPr="001D499C">
        <w:rPr>
          <w:rFonts w:cstheme="minorHAnsi"/>
          <w:szCs w:val="28"/>
          <w:rtl/>
          <w:lang w:bidi="fa-IR"/>
        </w:rPr>
        <w:t xml:space="preserve">۳. </w:t>
      </w:r>
      <w:r w:rsidRPr="001D499C">
        <w:rPr>
          <w:rFonts w:cstheme="minorHAnsi"/>
          <w:szCs w:val="28"/>
          <w:rtl/>
        </w:rPr>
        <w:t>فاز راه‌اندازی و تحویل  - بارگذاری سایت روی هاست معرفی شده توسط کارفرما. - انجام تنظیمات اولیه سئوی فنی (</w:t>
      </w:r>
      <w:r w:rsidRPr="001D499C">
        <w:rPr>
          <w:rFonts w:cstheme="minorHAnsi"/>
          <w:szCs w:val="28"/>
        </w:rPr>
        <w:t>Technical SEO</w:t>
      </w:r>
      <w:r w:rsidRPr="001D499C">
        <w:rPr>
          <w:rFonts w:cstheme="minorHAnsi"/>
          <w:szCs w:val="28"/>
          <w:rtl/>
        </w:rPr>
        <w:t xml:space="preserve">) شامل: بهینه‌سازی ساختار </w:t>
      </w:r>
      <w:r w:rsidRPr="001D499C">
        <w:rPr>
          <w:rFonts w:cstheme="minorHAnsi"/>
          <w:szCs w:val="28"/>
        </w:rPr>
        <w:t>URL</w:t>
      </w:r>
      <w:r w:rsidRPr="001D499C">
        <w:rPr>
          <w:rFonts w:cstheme="minorHAnsi"/>
          <w:szCs w:val="28"/>
          <w:rtl/>
        </w:rPr>
        <w:t xml:space="preserve">، نصب افزونه سئو، ساخت نقشه سایت </w:t>
      </w:r>
      <w:r w:rsidRPr="001D499C">
        <w:rPr>
          <w:rFonts w:cstheme="minorHAnsi"/>
          <w:szCs w:val="28"/>
        </w:rPr>
        <w:t>XML</w:t>
      </w:r>
      <w:r w:rsidRPr="001D499C">
        <w:rPr>
          <w:rFonts w:cstheme="minorHAnsi"/>
          <w:szCs w:val="28"/>
          <w:rtl/>
        </w:rPr>
        <w:t xml:space="preserve"> و فایل </w:t>
      </w:r>
      <w:r w:rsidRPr="001D499C">
        <w:rPr>
          <w:rFonts w:cstheme="minorHAnsi"/>
          <w:szCs w:val="28"/>
        </w:rPr>
        <w:t>robots.txt</w:t>
      </w:r>
      <w:r w:rsidRPr="001D499C">
        <w:rPr>
          <w:rFonts w:cstheme="minorHAnsi"/>
          <w:szCs w:val="28"/>
          <w:rtl/>
        </w:rPr>
        <w:t xml:space="preserve">. - اتصال به گوگل آنالیتیکس و سرچ کنسول. - برگزاری یک جلسه آموزشی [مدت زمان، مثلاً </w:t>
      </w:r>
      <w:r w:rsidRPr="001D499C">
        <w:rPr>
          <w:rFonts w:cstheme="minorHAnsi"/>
          <w:szCs w:val="28"/>
          <w:rtl/>
          <w:lang w:bidi="fa-IR"/>
        </w:rPr>
        <w:t>۱.۵</w:t>
      </w:r>
      <w:r w:rsidRPr="001D499C">
        <w:rPr>
          <w:rFonts w:cstheme="minorHAnsi"/>
          <w:szCs w:val="28"/>
          <w:rtl/>
        </w:rPr>
        <w:t xml:space="preserve"> ساعته] آنلاین برای کار با پنل مدیریت. </w:t>
      </w:r>
    </w:p>
    <w:p w14:paraId="2C6F5815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  <w:lang w:bidi="fa-IR"/>
        </w:rPr>
        <w:t xml:space="preserve">۳-۲- </w:t>
      </w:r>
      <w:r w:rsidRPr="001D499C">
        <w:rPr>
          <w:rFonts w:cstheme="minorHAnsi"/>
          <w:szCs w:val="28"/>
          <w:rtl/>
        </w:rPr>
        <w:t>خدمات خارج از پروژه (</w:t>
      </w:r>
      <w:r w:rsidRPr="001D499C">
        <w:rPr>
          <w:rFonts w:cstheme="minorHAnsi"/>
          <w:szCs w:val="28"/>
        </w:rPr>
        <w:t>Exclusions</w:t>
      </w:r>
      <w:r w:rsidRPr="001D499C">
        <w:rPr>
          <w:rFonts w:cstheme="minorHAnsi"/>
          <w:szCs w:val="28"/>
          <w:rtl/>
        </w:rPr>
        <w:t>):</w:t>
      </w:r>
    </w:p>
    <w:p w14:paraId="4692F31F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مجری تعهدی در قبال انجام خدمات زیر ندارد و در صورت درخواست کارفرما، مشمول توافق و هزینه جداگانه خواهد بود:</w:t>
      </w:r>
    </w:p>
    <w:p w14:paraId="0E85CFC5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تولید محتوا (نوشتن متن، تهیه عکس، ویدئو یا محتوای گرافیکی).</w:t>
      </w:r>
    </w:p>
    <w:p w14:paraId="3E80746F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طراحی لوگو و هویت بصری برند (گرافیک‌های خارج از رابط کاربری سایت).</w:t>
      </w:r>
    </w:p>
    <w:p w14:paraId="60FFA52F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ورود انبوه اطلاعات (ورود بیش از </w:t>
      </w:r>
      <w:r w:rsidRPr="001D499C">
        <w:rPr>
          <w:rFonts w:cstheme="minorHAnsi"/>
          <w:b/>
          <w:bCs/>
          <w:szCs w:val="28"/>
          <w:rtl/>
        </w:rPr>
        <w:t xml:space="preserve">[تعداد، مثلاً </w:t>
      </w:r>
      <w:r w:rsidRPr="001D499C">
        <w:rPr>
          <w:rFonts w:cstheme="minorHAnsi"/>
          <w:b/>
          <w:bCs/>
          <w:szCs w:val="28"/>
          <w:rtl/>
          <w:lang w:bidi="fa-IR"/>
        </w:rPr>
        <w:t>۱۰]</w:t>
      </w:r>
      <w:r w:rsidRPr="001D499C">
        <w:rPr>
          <w:rFonts w:cstheme="minorHAnsi"/>
          <w:szCs w:val="28"/>
          <w:rtl/>
        </w:rPr>
        <w:t xml:space="preserve"> محصول/مقاله اولیه).</w:t>
      </w:r>
    </w:p>
    <w:p w14:paraId="4A70D444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خدمات سئوی محتوایی، لینک‌سازی خارجی (</w:t>
      </w:r>
      <w:r w:rsidRPr="001D499C">
        <w:rPr>
          <w:rFonts w:cstheme="minorHAnsi"/>
          <w:szCs w:val="28"/>
        </w:rPr>
        <w:t>Off-Page SEO</w:t>
      </w:r>
      <w:r w:rsidRPr="001D499C">
        <w:rPr>
          <w:rFonts w:cstheme="minorHAnsi"/>
          <w:szCs w:val="28"/>
          <w:rtl/>
        </w:rPr>
        <w:t>) و کسب رتبه در گوگل.</w:t>
      </w:r>
    </w:p>
    <w:p w14:paraId="658C0686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خرید هاست و دامنه (مگر اینکه به عنوان سرویس جداگانه توافق شده باشد).</w:t>
      </w:r>
    </w:p>
    <w:p w14:paraId="47E32A01" w14:textId="77777777" w:rsidR="008C3A48" w:rsidRPr="001D499C" w:rsidRDefault="008C3A48" w:rsidP="008C3A48">
      <w:pPr>
        <w:numPr>
          <w:ilvl w:val="0"/>
          <w:numId w:val="5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پشتیبانی و نگهداری پس از دوره ضمانت.</w:t>
      </w:r>
    </w:p>
    <w:p w14:paraId="70CF54B5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53401421">
          <v:rect id="_x0000_i1027" style="width:0;height:1.5pt" o:hralign="center" o:hrstd="t" o:hrnoshade="t" o:hr="t" fillcolor="gray" stroked="f"/>
        </w:pict>
      </w:r>
    </w:p>
    <w:p w14:paraId="5CF1969E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۴: </w:t>
      </w:r>
      <w:r w:rsidRPr="001D499C">
        <w:rPr>
          <w:rFonts w:cstheme="minorHAnsi"/>
          <w:b/>
          <w:bCs/>
          <w:szCs w:val="28"/>
          <w:rtl/>
        </w:rPr>
        <w:t>زمان‌بندی تحویل پروژه</w:t>
      </w:r>
    </w:p>
    <w:p w14:paraId="3B2C16C5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مدت زمان کلی اجرای این پروژه </w:t>
      </w:r>
      <w:r w:rsidRPr="001D499C">
        <w:rPr>
          <w:rFonts w:cstheme="minorHAnsi"/>
          <w:b/>
          <w:bCs/>
          <w:szCs w:val="28"/>
          <w:rtl/>
        </w:rPr>
        <w:t>[تعداد]</w:t>
      </w:r>
      <w:r w:rsidRPr="001D499C">
        <w:rPr>
          <w:rFonts w:cstheme="minorHAnsi"/>
          <w:szCs w:val="28"/>
          <w:rtl/>
        </w:rPr>
        <w:t xml:space="preserve"> روز/ماه کاری در نظر گرفته شده و شروع آن از تاریخ امضای قرارداد و پرداخت پیش‌پرداخت خواهد بود. زمان‌بندی تحویل فازها به شرح جدول زیر است:</w:t>
      </w:r>
    </w:p>
    <w:tbl>
      <w:tblPr>
        <w:bidiVisual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6"/>
        <w:gridCol w:w="1853"/>
        <w:gridCol w:w="4765"/>
      </w:tblGrid>
      <w:tr w:rsidR="008C3A48" w:rsidRPr="001D499C" w14:paraId="3284FCD8" w14:textId="77777777" w:rsidTr="0074119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726892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lastRenderedPageBreak/>
              <w:t>فاز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1227D2F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تاریخ تحویل تقریبی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294D3E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وابستگی زمانی</w:t>
            </w:r>
          </w:p>
        </w:tc>
      </w:tr>
      <w:tr w:rsidR="008C3A48" w:rsidRPr="001D499C" w14:paraId="4344947B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E4C296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 xml:space="preserve">تأیید وایرفریم و طرح </w:t>
            </w:r>
            <w:r w:rsidRPr="001D499C">
              <w:rPr>
                <w:rFonts w:cstheme="minorHAnsi"/>
                <w:szCs w:val="28"/>
              </w:rPr>
              <w:t>UI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D09BF59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[تاریخ]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9FE7E6A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منوط به ارائه محتوای اولیه و بازخورد کارفرما</w:t>
            </w:r>
          </w:p>
        </w:tc>
      </w:tr>
      <w:tr w:rsidR="008C3A48" w:rsidRPr="001D499C" w14:paraId="2F601FCE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90102B5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تحویل نسخه آزمایشی (</w:t>
            </w:r>
            <w:r w:rsidRPr="001D499C">
              <w:rPr>
                <w:rFonts w:cstheme="minorHAnsi"/>
                <w:szCs w:val="28"/>
              </w:rPr>
              <w:t>Demo</w:t>
            </w:r>
            <w:r w:rsidRPr="001D499C">
              <w:rPr>
                <w:rFonts w:cstheme="minorHAnsi"/>
                <w:szCs w:val="28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6D1B34A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[تاریخ]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D82068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 xml:space="preserve">منوط به تأیید طرح </w:t>
            </w:r>
            <w:r w:rsidRPr="001D499C">
              <w:rPr>
                <w:rFonts w:cstheme="minorHAnsi"/>
                <w:szCs w:val="28"/>
              </w:rPr>
              <w:t>UI</w:t>
            </w:r>
            <w:r w:rsidRPr="001D499C">
              <w:rPr>
                <w:rFonts w:cstheme="minorHAnsi"/>
                <w:szCs w:val="28"/>
                <w:rtl/>
              </w:rPr>
              <w:t xml:space="preserve"> و تحویل کامل محتوای نهایی توسط کارفرما</w:t>
            </w:r>
          </w:p>
        </w:tc>
      </w:tr>
      <w:tr w:rsidR="008C3A48" w:rsidRPr="001D499C" w14:paraId="371FC036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B0FC81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تحویل نهایی و راه‌اندازی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D38C19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[تاریخ]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BB26D80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منوط به تسویه حساب کامل و تأیید نهایی کارفرما</w:t>
            </w:r>
          </w:p>
        </w:tc>
      </w:tr>
    </w:tbl>
    <w:p w14:paraId="581DA312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تبصره </w:t>
      </w:r>
      <w:r w:rsidRPr="001D499C">
        <w:rPr>
          <w:rFonts w:cstheme="minorHAnsi"/>
          <w:b/>
          <w:bCs/>
          <w:szCs w:val="28"/>
          <w:rtl/>
          <w:lang w:bidi="fa-IR"/>
        </w:rPr>
        <w:t>۱:</w:t>
      </w:r>
      <w:r w:rsidRPr="001D499C">
        <w:rPr>
          <w:rFonts w:cstheme="minorHAnsi"/>
          <w:szCs w:val="28"/>
          <w:rtl/>
        </w:rPr>
        <w:t xml:space="preserve"> تحویل به موقع هر فاز، منوط به ارائه به موقع اطلاعات، محتوا و بازخورد (حداکثر ظرف </w:t>
      </w:r>
      <w:r w:rsidRPr="001D499C">
        <w:rPr>
          <w:rFonts w:cstheme="minorHAnsi"/>
          <w:b/>
          <w:bCs/>
          <w:szCs w:val="28"/>
          <w:rtl/>
        </w:rPr>
        <w:t xml:space="preserve">[مثلاً </w:t>
      </w:r>
      <w:r w:rsidRPr="001D499C">
        <w:rPr>
          <w:rFonts w:cstheme="minorHAnsi"/>
          <w:b/>
          <w:bCs/>
          <w:szCs w:val="28"/>
          <w:rtl/>
          <w:lang w:bidi="fa-IR"/>
        </w:rPr>
        <w:t>۳]</w:t>
      </w:r>
      <w:r w:rsidRPr="001D499C">
        <w:rPr>
          <w:rFonts w:cstheme="minorHAnsi"/>
          <w:szCs w:val="28"/>
          <w:rtl/>
        </w:rPr>
        <w:t xml:space="preserve"> روز کاری) از سوی کارفرماست و هر روز تأخیر از جانب کارفرما، به همان میزان به تاریخ تحویل نهایی پروژه افزوده خواهد شد.</w:t>
      </w:r>
    </w:p>
    <w:p w14:paraId="0405C003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5C510FC0">
          <v:rect id="_x0000_i1028" style="width:0;height:1.5pt" o:hralign="center" o:hrstd="t" o:hrnoshade="t" o:hr="t" fillcolor="gray" stroked="f"/>
        </w:pict>
      </w:r>
    </w:p>
    <w:p w14:paraId="6BA3D7BA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۵: </w:t>
      </w:r>
      <w:r w:rsidRPr="001D499C">
        <w:rPr>
          <w:rFonts w:cstheme="minorHAnsi"/>
          <w:b/>
          <w:bCs/>
          <w:szCs w:val="28"/>
          <w:rtl/>
        </w:rPr>
        <w:t>مبلغ قرارداد و شرایط پرداخت</w:t>
      </w:r>
    </w:p>
    <w:p w14:paraId="0797F3F5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  <w:lang w:bidi="fa-IR"/>
        </w:rPr>
        <w:t xml:space="preserve">۵-۱- </w:t>
      </w:r>
      <w:r w:rsidRPr="001D499C">
        <w:rPr>
          <w:rFonts w:cstheme="minorHAnsi"/>
          <w:szCs w:val="28"/>
          <w:rtl/>
        </w:rPr>
        <w:t xml:space="preserve">مبلغ کل: مبلغ کل قرارداد برای اجرای کامل موضوع ماده </w:t>
      </w:r>
      <w:r w:rsidRPr="001D499C">
        <w:rPr>
          <w:rFonts w:cstheme="minorHAnsi"/>
          <w:szCs w:val="28"/>
          <w:rtl/>
          <w:lang w:bidi="fa-IR"/>
        </w:rPr>
        <w:t>۲</w:t>
      </w:r>
      <w:r w:rsidRPr="001D499C">
        <w:rPr>
          <w:rFonts w:cstheme="minorHAnsi"/>
          <w:szCs w:val="28"/>
          <w:rtl/>
        </w:rPr>
        <w:t>، به میزان [مبلغ به عدد] ریال (معادل [مبلغ به حروف] ریال) تعیین می‌</w:t>
      </w:r>
      <w:r>
        <w:rPr>
          <w:rFonts w:cstheme="minorHAnsi" w:hint="cs"/>
          <w:szCs w:val="28"/>
          <w:rtl/>
        </w:rPr>
        <w:t>شو</w:t>
      </w:r>
      <w:r w:rsidRPr="001D499C">
        <w:rPr>
          <w:rFonts w:cstheme="minorHAnsi"/>
          <w:szCs w:val="28"/>
          <w:rtl/>
        </w:rPr>
        <w:t>د.</w:t>
      </w:r>
    </w:p>
    <w:p w14:paraId="6B76BB5E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  <w:lang w:bidi="fa-IR"/>
        </w:rPr>
        <w:t xml:space="preserve">۵-۲- </w:t>
      </w:r>
      <w:r w:rsidRPr="001D499C">
        <w:rPr>
          <w:rFonts w:cstheme="minorHAnsi"/>
          <w:szCs w:val="28"/>
          <w:rtl/>
        </w:rPr>
        <w:t>نحوه پرداخت: مبلغ کل به صورت مرحله‌ای و مطابق با جدول زیر پرداخت خواهد شد:</w:t>
      </w:r>
    </w:p>
    <w:tbl>
      <w:tblPr>
        <w:bidiVisual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1492"/>
        <w:gridCol w:w="1237"/>
        <w:gridCol w:w="4395"/>
      </w:tblGrid>
      <w:tr w:rsidR="008C3A48" w:rsidRPr="001D499C" w14:paraId="3C81B7EF" w14:textId="77777777" w:rsidTr="0074119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FEFC49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فاز پروژه (</w:t>
            </w:r>
            <w:r w:rsidRPr="001D499C">
              <w:rPr>
                <w:rFonts w:cstheme="minorHAnsi"/>
                <w:szCs w:val="28"/>
              </w:rPr>
              <w:t>Milestone</w:t>
            </w:r>
            <w:r w:rsidRPr="001D499C">
              <w:rPr>
                <w:rFonts w:cstheme="minorHAnsi"/>
                <w:szCs w:val="28"/>
                <w:rtl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214F2B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درصد پرداخت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9E6E582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مبلغ (ریال)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FF919A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شرایط پرداخت</w:t>
            </w:r>
          </w:p>
        </w:tc>
      </w:tr>
      <w:tr w:rsidR="008C3A48" w:rsidRPr="001D499C" w14:paraId="50059328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7A1062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b/>
                <w:bCs/>
                <w:szCs w:val="28"/>
                <w:rtl/>
              </w:rPr>
              <w:t>پیش‌پرداخت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0D3612A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  <w:lang w:bidi="fa-IR"/>
              </w:rPr>
              <w:t>۴۰٪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432867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[مبلغ]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371CE56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همزمان با امضای قرارداد برای شروع رسمی پروژه</w:t>
            </w:r>
          </w:p>
        </w:tc>
      </w:tr>
      <w:tr w:rsidR="008C3A48" w:rsidRPr="001D499C" w14:paraId="21EC9AA5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0EB3E2D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b/>
                <w:bCs/>
                <w:szCs w:val="28"/>
                <w:rtl/>
              </w:rPr>
              <w:t xml:space="preserve">تایید طراحی </w:t>
            </w:r>
            <w:r w:rsidRPr="001D499C">
              <w:rPr>
                <w:rFonts w:cstheme="minorHAnsi"/>
                <w:b/>
                <w:bCs/>
                <w:szCs w:val="28"/>
              </w:rPr>
              <w:t>UI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BBCF340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  <w:lang w:bidi="fa-IR"/>
              </w:rPr>
              <w:t>۳۰٪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ACCD336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[مبلغ]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ECFB8AD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پس از تایید نهایی طرح گرافیکی و قبل از شروع کدنویسی</w:t>
            </w:r>
          </w:p>
        </w:tc>
      </w:tr>
      <w:tr w:rsidR="008C3A48" w:rsidRPr="001D499C" w14:paraId="500200FE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CF55E99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b/>
                <w:bCs/>
                <w:szCs w:val="28"/>
                <w:rtl/>
              </w:rPr>
              <w:t>تحویل نهایی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3ABEF7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  <w:lang w:bidi="fa-IR"/>
              </w:rPr>
              <w:t>۳۰٪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BCEA17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[مبلغ]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E6D3E76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پس از اتمام پروژه و قبل از تحویل دسترسی‌های مدیریت و سورس کد</w:t>
            </w:r>
          </w:p>
        </w:tc>
      </w:tr>
    </w:tbl>
    <w:p w14:paraId="77ECFF17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lastRenderedPageBreak/>
        <w:t xml:space="preserve">۵-۳- </w:t>
      </w:r>
      <w:r w:rsidRPr="001D499C">
        <w:rPr>
          <w:rFonts w:cstheme="minorHAnsi"/>
          <w:b/>
          <w:bCs/>
          <w:szCs w:val="28"/>
          <w:rtl/>
        </w:rPr>
        <w:t>تأخیر در پرداخت:</w:t>
      </w:r>
      <w:r w:rsidRPr="001D499C">
        <w:rPr>
          <w:rFonts w:cstheme="minorHAnsi"/>
          <w:szCs w:val="28"/>
          <w:rtl/>
        </w:rPr>
        <w:t xml:space="preserve"> در صورت تأخیر در پرداخت هر یک از اقساط توسط کارفرما بیش از </w:t>
      </w:r>
      <w:r w:rsidRPr="001D499C">
        <w:rPr>
          <w:rFonts w:cstheme="minorHAnsi"/>
          <w:b/>
          <w:bCs/>
          <w:szCs w:val="28"/>
          <w:rtl/>
        </w:rPr>
        <w:t xml:space="preserve">[مثلاً </w:t>
      </w:r>
      <w:r w:rsidRPr="001D499C">
        <w:rPr>
          <w:rFonts w:cstheme="minorHAnsi"/>
          <w:b/>
          <w:bCs/>
          <w:szCs w:val="28"/>
          <w:rtl/>
          <w:lang w:bidi="fa-IR"/>
        </w:rPr>
        <w:t>۵]</w:t>
      </w:r>
      <w:r w:rsidRPr="001D499C">
        <w:rPr>
          <w:rFonts w:cstheme="minorHAnsi"/>
          <w:szCs w:val="28"/>
          <w:rtl/>
        </w:rPr>
        <w:t xml:space="preserve"> روز کاری پس از تاریخ مقرر، مجری مجاز است تا زمان تسویه کامل، کار را متوقف نماید. همچنین مبلغ </w:t>
      </w:r>
      <w:r w:rsidRPr="001D499C">
        <w:rPr>
          <w:rFonts w:cstheme="minorHAnsi"/>
          <w:b/>
          <w:bCs/>
          <w:szCs w:val="28"/>
          <w:rtl/>
        </w:rPr>
        <w:t xml:space="preserve">[درصد، مثلاً </w:t>
      </w:r>
      <w:r w:rsidRPr="001D499C">
        <w:rPr>
          <w:rFonts w:cstheme="minorHAnsi"/>
          <w:b/>
          <w:bCs/>
          <w:szCs w:val="28"/>
          <w:rtl/>
          <w:lang w:bidi="fa-IR"/>
        </w:rPr>
        <w:t>۱%]</w:t>
      </w:r>
      <w:r w:rsidRPr="001D499C">
        <w:rPr>
          <w:rFonts w:cstheme="minorHAnsi"/>
          <w:szCs w:val="28"/>
          <w:rtl/>
        </w:rPr>
        <w:t xml:space="preserve"> مبلغ قسط به ازای هر روز تأخیر، به عنوان جریمه دیرکرد محاسبه خواهد شد.</w:t>
      </w:r>
    </w:p>
    <w:p w14:paraId="5A0307FF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2CD629D1">
          <v:rect id="_x0000_i1029" style="width:0;height:1.5pt" o:hralign="center" o:hrstd="t" o:hrnoshade="t" o:hr="t" fillcolor="gray" stroked="f"/>
        </w:pict>
      </w:r>
    </w:p>
    <w:p w14:paraId="4156982E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۶: </w:t>
      </w:r>
      <w:r w:rsidRPr="001D499C">
        <w:rPr>
          <w:rFonts w:cstheme="minorHAnsi"/>
          <w:b/>
          <w:bCs/>
          <w:szCs w:val="28"/>
          <w:rtl/>
        </w:rPr>
        <w:t>تعهدات طرفین</w:t>
      </w:r>
    </w:p>
    <w:p w14:paraId="3218EEAF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t xml:space="preserve">۶-۱- </w:t>
      </w:r>
      <w:r w:rsidRPr="001D499C">
        <w:rPr>
          <w:rFonts w:cstheme="minorHAnsi"/>
          <w:b/>
          <w:bCs/>
          <w:szCs w:val="28"/>
          <w:rtl/>
        </w:rPr>
        <w:t>تعهدات مجری (طراح):</w:t>
      </w:r>
    </w:p>
    <w:p w14:paraId="01897E7A" w14:textId="77777777" w:rsidR="008C3A48" w:rsidRPr="001D499C" w:rsidRDefault="008C3A48" w:rsidP="008C3A48">
      <w:pPr>
        <w:numPr>
          <w:ilvl w:val="0"/>
          <w:numId w:val="6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انجام </w:t>
      </w:r>
      <w:r>
        <w:rPr>
          <w:rFonts w:cstheme="minorHAnsi" w:hint="cs"/>
          <w:szCs w:val="28"/>
          <w:rtl/>
        </w:rPr>
        <w:t>همه</w:t>
      </w:r>
      <w:r w:rsidRPr="001D499C">
        <w:rPr>
          <w:rFonts w:cstheme="minorHAnsi"/>
          <w:szCs w:val="28"/>
          <w:rtl/>
        </w:rPr>
        <w:t xml:space="preserve"> خدمات تعیین شده در ماده </w:t>
      </w:r>
      <w:r w:rsidRPr="001D499C">
        <w:rPr>
          <w:rFonts w:cstheme="minorHAnsi"/>
          <w:szCs w:val="28"/>
          <w:rtl/>
          <w:lang w:bidi="fa-IR"/>
        </w:rPr>
        <w:t>۳</w:t>
      </w:r>
      <w:r w:rsidRPr="001D499C">
        <w:rPr>
          <w:rFonts w:cstheme="minorHAnsi"/>
          <w:szCs w:val="28"/>
          <w:rtl/>
        </w:rPr>
        <w:t xml:space="preserve"> با بالاترین کیفیت و استاندارد حرفه‌ای.</w:t>
      </w:r>
    </w:p>
    <w:p w14:paraId="12C5CC10" w14:textId="77777777" w:rsidR="008C3A48" w:rsidRPr="001D499C" w:rsidRDefault="008C3A48" w:rsidP="008C3A48">
      <w:pPr>
        <w:numPr>
          <w:ilvl w:val="0"/>
          <w:numId w:val="6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پایبندی به زمان‌بندی پروژه (به شرط همکاری کارفرما مطابق تبصره ماده </w:t>
      </w:r>
      <w:r w:rsidRPr="001D499C">
        <w:rPr>
          <w:rFonts w:cstheme="minorHAnsi"/>
          <w:szCs w:val="28"/>
          <w:rtl/>
          <w:lang w:bidi="fa-IR"/>
        </w:rPr>
        <w:t>۴).</w:t>
      </w:r>
    </w:p>
    <w:p w14:paraId="49324F11" w14:textId="77777777" w:rsidR="008C3A48" w:rsidRPr="001D499C" w:rsidRDefault="008C3A48" w:rsidP="008C3A48">
      <w:pPr>
        <w:numPr>
          <w:ilvl w:val="0"/>
          <w:numId w:val="6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حفظ محرمانگی همه اطلاعات تجاری کارفرما که در طول پروژه در اختیار وی قرار می‌گیرد.</w:t>
      </w:r>
    </w:p>
    <w:p w14:paraId="2A100892" w14:textId="77777777" w:rsidR="008C3A48" w:rsidRPr="001D499C" w:rsidRDefault="008C3A48" w:rsidP="008C3A48">
      <w:pPr>
        <w:numPr>
          <w:ilvl w:val="0"/>
          <w:numId w:val="6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رفع هرگونه ایراد فنی ناشی از کدنویسی مجری تا </w:t>
      </w:r>
      <w:r w:rsidRPr="001D499C">
        <w:rPr>
          <w:rFonts w:cstheme="minorHAnsi"/>
          <w:b/>
          <w:bCs/>
          <w:szCs w:val="28"/>
          <w:rtl/>
          <w:lang w:bidi="fa-IR"/>
        </w:rPr>
        <w:t>۳۰</w:t>
      </w:r>
      <w:r w:rsidRPr="001D499C">
        <w:rPr>
          <w:rFonts w:cstheme="minorHAnsi"/>
          <w:b/>
          <w:bCs/>
          <w:szCs w:val="28"/>
          <w:rtl/>
        </w:rPr>
        <w:t xml:space="preserve"> روز</w:t>
      </w:r>
      <w:r w:rsidRPr="001D499C">
        <w:rPr>
          <w:rFonts w:cstheme="minorHAnsi"/>
          <w:szCs w:val="28"/>
          <w:rtl/>
        </w:rPr>
        <w:t xml:space="preserve"> پس از تحویل نهایی.</w:t>
      </w:r>
    </w:p>
    <w:p w14:paraId="44258C79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t xml:space="preserve">۶-۲- </w:t>
      </w:r>
      <w:r w:rsidRPr="001D499C">
        <w:rPr>
          <w:rFonts w:cstheme="minorHAnsi"/>
          <w:b/>
          <w:bCs/>
          <w:szCs w:val="28"/>
          <w:rtl/>
        </w:rPr>
        <w:t>تعهدات کارفرما:</w:t>
      </w:r>
    </w:p>
    <w:p w14:paraId="6F8AEA13" w14:textId="77777777" w:rsidR="008C3A48" w:rsidRPr="001D499C" w:rsidRDefault="008C3A48" w:rsidP="008C3A48">
      <w:pPr>
        <w:numPr>
          <w:ilvl w:val="0"/>
          <w:numId w:val="7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پرداخت به موقع و کامل هزینه‌ها مطابق با ماده </w:t>
      </w:r>
      <w:r w:rsidRPr="001D499C">
        <w:rPr>
          <w:rFonts w:cstheme="minorHAnsi"/>
          <w:szCs w:val="28"/>
          <w:rtl/>
          <w:lang w:bidi="fa-IR"/>
        </w:rPr>
        <w:t>۵.</w:t>
      </w:r>
    </w:p>
    <w:p w14:paraId="3F42DF3A" w14:textId="77777777" w:rsidR="008C3A48" w:rsidRPr="001D499C" w:rsidRDefault="008C3A48" w:rsidP="008C3A48">
      <w:pPr>
        <w:numPr>
          <w:ilvl w:val="0"/>
          <w:numId w:val="7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تهیه و تحویل تمامی محتوای نهایی (متون ویراستاری شده، تصاویر باکیفیت و لوگو) </w:t>
      </w:r>
      <w:r w:rsidRPr="001D499C">
        <w:rPr>
          <w:rFonts w:cstheme="minorHAnsi"/>
          <w:b/>
          <w:bCs/>
          <w:szCs w:val="28"/>
          <w:rtl/>
        </w:rPr>
        <w:t>قبل از شروع فاز توسعه</w:t>
      </w:r>
      <w:r w:rsidRPr="001D499C">
        <w:rPr>
          <w:rFonts w:cstheme="minorHAnsi"/>
          <w:szCs w:val="28"/>
          <w:rtl/>
        </w:rPr>
        <w:t>.</w:t>
      </w:r>
    </w:p>
    <w:p w14:paraId="037A8585" w14:textId="77777777" w:rsidR="008C3A48" w:rsidRPr="001D499C" w:rsidRDefault="008C3A48" w:rsidP="008C3A48">
      <w:pPr>
        <w:numPr>
          <w:ilvl w:val="0"/>
          <w:numId w:val="7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معرفی یک شخص به عنوان نماینده تام‌الاختیار برای ارتباط با مجری و ارائه بازخوردهای نهایی.</w:t>
      </w:r>
    </w:p>
    <w:p w14:paraId="0E6103CE" w14:textId="77777777" w:rsidR="008C3A48" w:rsidRPr="001D499C" w:rsidRDefault="008C3A48" w:rsidP="008C3A48">
      <w:pPr>
        <w:numPr>
          <w:ilvl w:val="0"/>
          <w:numId w:val="7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ارائه بازخورد در زمان مقرر (ظرف </w:t>
      </w:r>
      <w:r w:rsidRPr="001D499C">
        <w:rPr>
          <w:rFonts w:cstheme="minorHAnsi"/>
          <w:szCs w:val="28"/>
          <w:rtl/>
          <w:lang w:bidi="fa-IR"/>
        </w:rPr>
        <w:t>۳</w:t>
      </w:r>
      <w:r w:rsidRPr="001D499C">
        <w:rPr>
          <w:rFonts w:cstheme="minorHAnsi"/>
          <w:szCs w:val="28"/>
          <w:rtl/>
        </w:rPr>
        <w:t xml:space="preserve"> روز کاری). در غیر این صورت، آخرین نسخه ارسالی، تأیید شده تلقی خواهد شد.</w:t>
      </w:r>
    </w:p>
    <w:p w14:paraId="3ADBAA10" w14:textId="77777777" w:rsidR="008C3A48" w:rsidRPr="001D499C" w:rsidRDefault="008C3A48" w:rsidP="008C3A48">
      <w:pPr>
        <w:numPr>
          <w:ilvl w:val="0"/>
          <w:numId w:val="7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>تأمین و پرداخت هزینه‌های لایسنس قالب‌ها و افزونه‌های تجاری مورد نیاز برای سایت (در صورت استفاده از وردپرس).</w:t>
      </w:r>
    </w:p>
    <w:p w14:paraId="1817F272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2F0F1470">
          <v:rect id="_x0000_i1030" style="width:0;height:1.5pt" o:hralign="center" o:hrstd="t" o:hrnoshade="t" o:hr="t" fillcolor="gray" stroked="f"/>
        </w:pict>
      </w:r>
    </w:p>
    <w:p w14:paraId="69BCAF97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۷: </w:t>
      </w:r>
      <w:r w:rsidRPr="001D499C">
        <w:rPr>
          <w:rFonts w:cstheme="minorHAnsi"/>
          <w:b/>
          <w:bCs/>
          <w:szCs w:val="28"/>
          <w:rtl/>
        </w:rPr>
        <w:t>مالکیت سورس کد و حق استفاده</w:t>
      </w:r>
    </w:p>
    <w:p w14:paraId="06A92C32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t xml:space="preserve">۷-۱- </w:t>
      </w:r>
      <w:r w:rsidRPr="001D499C">
        <w:rPr>
          <w:rFonts w:cstheme="minorHAnsi"/>
          <w:b/>
          <w:bCs/>
          <w:szCs w:val="28"/>
          <w:rtl/>
        </w:rPr>
        <w:t>مالکیت کارفرما:</w:t>
      </w:r>
      <w:r w:rsidRPr="001D499C">
        <w:rPr>
          <w:rFonts w:cstheme="minorHAnsi"/>
          <w:szCs w:val="28"/>
          <w:rtl/>
        </w:rPr>
        <w:t xml:space="preserve"> پس از پرداخت کامل و تسویه حساب نهایی، مالکیت معنوی وب‌سایت نهایی (شامل کدهای اختصاصی نوشته شده برای پروژه، طراحی گرافیکی نهایی و محتوای ارائه شده توسط کارفرما) به طور کامل به کارفرما منتقل می‌شود.</w:t>
      </w:r>
    </w:p>
    <w:p w14:paraId="231122B4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t xml:space="preserve">۷-۲- </w:t>
      </w:r>
      <w:r w:rsidRPr="001D499C">
        <w:rPr>
          <w:rFonts w:cstheme="minorHAnsi"/>
          <w:b/>
          <w:bCs/>
          <w:szCs w:val="28"/>
          <w:rtl/>
        </w:rPr>
        <w:t>مالکیت مجری:</w:t>
      </w:r>
      <w:r w:rsidRPr="001D499C">
        <w:rPr>
          <w:rFonts w:cstheme="minorHAnsi"/>
          <w:szCs w:val="28"/>
          <w:rtl/>
        </w:rPr>
        <w:t xml:space="preserve"> مجری، مالکیت ابزارها، روش‌ها، کدهای کتابخانه‌ای (</w:t>
      </w:r>
      <w:r w:rsidRPr="001D499C">
        <w:rPr>
          <w:rFonts w:cstheme="minorHAnsi"/>
          <w:szCs w:val="28"/>
        </w:rPr>
        <w:t>Libraries</w:t>
      </w:r>
      <w:r w:rsidRPr="001D499C">
        <w:rPr>
          <w:rFonts w:cstheme="minorHAnsi"/>
          <w:szCs w:val="28"/>
          <w:rtl/>
        </w:rPr>
        <w:t>) و فریمورک‌هایی که برای ساخت سایت استفاده کرده است را حفظ می‌کند و کارفرما تنها حق استفاده از آن‌ها را در قالب وب‌سایت نهایی خود دارد.</w:t>
      </w:r>
    </w:p>
    <w:p w14:paraId="636D1121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  <w:lang w:bidi="fa-IR"/>
        </w:rPr>
        <w:lastRenderedPageBreak/>
        <w:t xml:space="preserve">۷-۳- </w:t>
      </w:r>
      <w:r w:rsidRPr="001D499C">
        <w:rPr>
          <w:rFonts w:cstheme="minorHAnsi"/>
          <w:b/>
          <w:bCs/>
          <w:szCs w:val="28"/>
          <w:rtl/>
        </w:rPr>
        <w:t>حق نمایش در پورتفولیو:</w:t>
      </w:r>
      <w:r w:rsidRPr="001D499C">
        <w:rPr>
          <w:rFonts w:cstheme="minorHAnsi"/>
          <w:szCs w:val="28"/>
          <w:rtl/>
        </w:rPr>
        <w:t xml:space="preserve"> کارفرما به مجری اجازه می‌دهد که پس از راه‌اندازی عمومی وب‌سایت، از آن به عنوان نمونه کار در وب‌سایت، رزومه و شبکه‌های اجتماعی خود (با ذکر نام کارفرما) استفاده کند.</w:t>
      </w:r>
    </w:p>
    <w:p w14:paraId="6A37129A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708FDA89">
          <v:rect id="_x0000_i1031" style="width:0;height:1.5pt" o:hralign="center" o:hrstd="t" o:hrnoshade="t" o:hr="t" fillcolor="gray" stroked="f"/>
        </w:pict>
      </w:r>
    </w:p>
    <w:p w14:paraId="5DD18233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۸: </w:t>
      </w:r>
      <w:r w:rsidRPr="001D499C">
        <w:rPr>
          <w:rFonts w:cstheme="minorHAnsi"/>
          <w:b/>
          <w:bCs/>
          <w:szCs w:val="28"/>
          <w:rtl/>
        </w:rPr>
        <w:t>فسخ قرارداد و حل اختلاف</w:t>
      </w:r>
    </w:p>
    <w:p w14:paraId="497CB9B7" w14:textId="77777777" w:rsidR="008C3A48" w:rsidRPr="001D499C" w:rsidRDefault="008C3A48" w:rsidP="008C3A48">
      <w:pPr>
        <w:numPr>
          <w:ilvl w:val="0"/>
          <w:numId w:val="8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>فسخ توسط مجری:</w:t>
      </w:r>
      <w:r w:rsidRPr="001D499C">
        <w:rPr>
          <w:rFonts w:cstheme="minorHAnsi"/>
          <w:szCs w:val="28"/>
          <w:rtl/>
        </w:rPr>
        <w:t xml:space="preserve"> در صورت عدم پرداخت هزینه از طرف کارفرما پس از [تعداد] اخطار کتبی، مجری حق فسخ قرارداد را دارد.</w:t>
      </w:r>
    </w:p>
    <w:p w14:paraId="50ED7D7E" w14:textId="77777777" w:rsidR="008C3A48" w:rsidRPr="001D499C" w:rsidRDefault="008C3A48" w:rsidP="008C3A48">
      <w:pPr>
        <w:numPr>
          <w:ilvl w:val="0"/>
          <w:numId w:val="8"/>
        </w:num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>فسخ توسط کارفرما:</w:t>
      </w:r>
      <w:r w:rsidRPr="001D499C">
        <w:rPr>
          <w:rFonts w:cstheme="minorHAnsi"/>
          <w:szCs w:val="28"/>
          <w:rtl/>
        </w:rPr>
        <w:t xml:space="preserve"> در صورت فسخ قرارداد توسط کارفرما بدون دلیل موجه پس از شروع پروژه، کارفرما موظف است علاوه بر پرداخت هزینه تمام کارهای انجام شده تا آن لحظه، مبلغ </w:t>
      </w:r>
      <w:r w:rsidRPr="001D499C">
        <w:rPr>
          <w:rFonts w:cstheme="minorHAnsi"/>
          <w:b/>
          <w:bCs/>
          <w:szCs w:val="28"/>
          <w:rtl/>
        </w:rPr>
        <w:t xml:space="preserve">[درصد، مثلاً </w:t>
      </w:r>
      <w:r w:rsidRPr="001D499C">
        <w:rPr>
          <w:rFonts w:cstheme="minorHAnsi"/>
          <w:b/>
          <w:bCs/>
          <w:szCs w:val="28"/>
          <w:rtl/>
          <w:lang w:bidi="fa-IR"/>
        </w:rPr>
        <w:t>۱۵%]</w:t>
      </w:r>
      <w:r w:rsidRPr="001D499C">
        <w:rPr>
          <w:rFonts w:cstheme="minorHAnsi"/>
          <w:szCs w:val="28"/>
          <w:rtl/>
        </w:rPr>
        <w:t xml:space="preserve"> از باقی‌مانده مبلغ کل قرارداد را به عنوان جبران خسارت به مجری پرداخت </w:t>
      </w:r>
      <w:r>
        <w:rPr>
          <w:rFonts w:cstheme="minorHAnsi" w:hint="cs"/>
          <w:szCs w:val="28"/>
          <w:rtl/>
        </w:rPr>
        <w:t>کن</w:t>
      </w:r>
      <w:r w:rsidRPr="001D499C">
        <w:rPr>
          <w:rFonts w:cstheme="minorHAnsi"/>
          <w:szCs w:val="28"/>
          <w:rtl/>
        </w:rPr>
        <w:t>د.</w:t>
      </w:r>
    </w:p>
    <w:p w14:paraId="41F426B6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>حل اختلاف:</w:t>
      </w:r>
      <w:r w:rsidRPr="001D499C">
        <w:rPr>
          <w:rFonts w:cstheme="minorHAnsi"/>
          <w:szCs w:val="28"/>
          <w:rtl/>
        </w:rPr>
        <w:t xml:space="preserve"> در صورت بروز اختلاف در تفسیر یا اجرای هر یک از مفاد این قرارداد، ابتدا طرفین تلاش خواهند کرد تا از طریق مذاکره و حسن نیت مشکل را حل کنند. در صورت عدم توافق، موضوع به </w:t>
      </w:r>
      <w:r w:rsidRPr="001D499C">
        <w:rPr>
          <w:rFonts w:cstheme="minorHAnsi"/>
          <w:b/>
          <w:bCs/>
          <w:szCs w:val="28"/>
          <w:rtl/>
        </w:rPr>
        <w:t>[مرجع قانونی یا داوری مورد توافق، مثلاً شورای عالی انفورماتیک یا دادگاه‌های صالحه تهران]</w:t>
      </w:r>
      <w:r w:rsidRPr="001D499C">
        <w:rPr>
          <w:rFonts w:cstheme="minorHAnsi"/>
          <w:szCs w:val="28"/>
          <w:rtl/>
        </w:rPr>
        <w:t xml:space="preserve"> ارجاع خواهد شد.</w:t>
      </w:r>
    </w:p>
    <w:p w14:paraId="4E7DE916" w14:textId="77777777" w:rsidR="008C3A48" w:rsidRPr="001D499C" w:rsidRDefault="006A2E39" w:rsidP="008C3A48">
      <w:pPr>
        <w:bidi/>
        <w:jc w:val="both"/>
        <w:rPr>
          <w:rFonts w:cstheme="minorHAnsi"/>
          <w:szCs w:val="28"/>
          <w:rtl/>
        </w:rPr>
      </w:pPr>
      <w:r>
        <w:rPr>
          <w:rFonts w:cstheme="minorHAnsi"/>
          <w:szCs w:val="28"/>
        </w:rPr>
        <w:pict w14:anchorId="59BFAF68">
          <v:rect id="_x0000_i1032" style="width:0;height:1.5pt" o:hralign="center" o:hrstd="t" o:hrnoshade="t" o:hr="t" fillcolor="gray" stroked="f"/>
        </w:pict>
      </w:r>
    </w:p>
    <w:p w14:paraId="4F63CA15" w14:textId="77777777" w:rsidR="008C3A48" w:rsidRPr="001D499C" w:rsidRDefault="008C3A48" w:rsidP="008C3A48">
      <w:pPr>
        <w:bidi/>
        <w:jc w:val="both"/>
        <w:rPr>
          <w:rFonts w:cstheme="minorHAnsi"/>
          <w:b/>
          <w:bCs/>
          <w:szCs w:val="28"/>
          <w:rtl/>
        </w:rPr>
      </w:pPr>
      <w:r w:rsidRPr="001D499C">
        <w:rPr>
          <w:rFonts w:cstheme="minorHAnsi"/>
          <w:b/>
          <w:bCs/>
          <w:szCs w:val="28"/>
          <w:rtl/>
        </w:rPr>
        <w:t xml:space="preserve">ماده </w:t>
      </w:r>
      <w:r w:rsidRPr="001D499C">
        <w:rPr>
          <w:rFonts w:cstheme="minorHAnsi"/>
          <w:b/>
          <w:bCs/>
          <w:szCs w:val="28"/>
          <w:rtl/>
          <w:lang w:bidi="fa-IR"/>
        </w:rPr>
        <w:t xml:space="preserve">۹: </w:t>
      </w:r>
      <w:r w:rsidRPr="001D499C">
        <w:rPr>
          <w:rFonts w:cstheme="minorHAnsi"/>
          <w:b/>
          <w:bCs/>
          <w:szCs w:val="28"/>
          <w:rtl/>
        </w:rPr>
        <w:t>نسخ قرارداد</w:t>
      </w:r>
    </w:p>
    <w:p w14:paraId="424C6058" w14:textId="77777777" w:rsidR="008C3A48" w:rsidRPr="001D499C" w:rsidRDefault="008C3A48" w:rsidP="008C3A48">
      <w:pPr>
        <w:bidi/>
        <w:jc w:val="both"/>
        <w:rPr>
          <w:rFonts w:cstheme="minorHAnsi"/>
          <w:szCs w:val="28"/>
          <w:rtl/>
        </w:rPr>
      </w:pPr>
      <w:r w:rsidRPr="001D499C">
        <w:rPr>
          <w:rFonts w:cstheme="minorHAnsi"/>
          <w:szCs w:val="28"/>
          <w:rtl/>
        </w:rPr>
        <w:t xml:space="preserve">این قرارداد در [تعداد] ماده و [تعداد] تبصره تنظیم و در [تعداد، مثلاً دو] نسخه </w:t>
      </w:r>
      <w:r>
        <w:rPr>
          <w:rFonts w:cstheme="minorHAnsi" w:hint="cs"/>
          <w:szCs w:val="28"/>
          <w:rtl/>
        </w:rPr>
        <w:t xml:space="preserve">هم‌سان </w:t>
      </w:r>
      <w:r w:rsidRPr="001D499C">
        <w:rPr>
          <w:rFonts w:cstheme="minorHAnsi"/>
          <w:szCs w:val="28"/>
          <w:rtl/>
        </w:rPr>
        <w:t>تهیه شده که هر دو نسخه</w:t>
      </w:r>
      <w:r>
        <w:rPr>
          <w:rFonts w:cstheme="minorHAnsi" w:hint="cs"/>
          <w:szCs w:val="28"/>
          <w:rtl/>
        </w:rPr>
        <w:t>،</w:t>
      </w:r>
      <w:r w:rsidRPr="001D499C">
        <w:rPr>
          <w:rFonts w:cstheme="minorHAnsi"/>
          <w:szCs w:val="28"/>
          <w:rtl/>
        </w:rPr>
        <w:t xml:space="preserve"> اعتبار</w:t>
      </w:r>
      <w:r>
        <w:rPr>
          <w:rFonts w:cstheme="minorHAnsi" w:hint="cs"/>
          <w:szCs w:val="28"/>
          <w:rtl/>
        </w:rPr>
        <w:t xml:space="preserve"> یکسانی دارند</w:t>
      </w:r>
      <w:r w:rsidRPr="001D499C">
        <w:rPr>
          <w:rFonts w:cstheme="minorHAnsi"/>
          <w:szCs w:val="28"/>
          <w:rtl/>
        </w:rPr>
        <w:t xml:space="preserve"> و در تاریخ ذکر شده توسط طرفین امضا و مبادله </w:t>
      </w:r>
      <w:r>
        <w:rPr>
          <w:rFonts w:cstheme="minorHAnsi" w:hint="cs"/>
          <w:szCs w:val="28"/>
          <w:rtl/>
        </w:rPr>
        <w:t>شده است</w:t>
      </w:r>
      <w:r w:rsidRPr="001D499C">
        <w:rPr>
          <w:rFonts w:cstheme="minorHAnsi"/>
          <w:szCs w:val="28"/>
          <w:rtl/>
        </w:rPr>
        <w:t>.</w:t>
      </w:r>
    </w:p>
    <w:tbl>
      <w:tblPr>
        <w:bidiVisual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3"/>
        <w:gridCol w:w="2753"/>
      </w:tblGrid>
      <w:tr w:rsidR="008C3A48" w:rsidRPr="001D499C" w14:paraId="12402FE8" w14:textId="77777777" w:rsidTr="0074119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718EC36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b/>
                <w:bCs/>
                <w:szCs w:val="28"/>
                <w:rtl/>
              </w:rPr>
              <w:t>کارفرما (سفارش دهنده)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22A77BB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b/>
                <w:bCs/>
                <w:szCs w:val="28"/>
                <w:rtl/>
              </w:rPr>
              <w:t>مجری (طراح/پیمانکار)</w:t>
            </w:r>
          </w:p>
        </w:tc>
      </w:tr>
      <w:tr w:rsidR="008C3A48" w:rsidRPr="001D499C" w14:paraId="419ACAA6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7A8B22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نام و نام خانوادگی/نماینده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386580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نام و نام خانوادگی/نماینده</w:t>
            </w:r>
          </w:p>
        </w:tc>
      </w:tr>
      <w:tr w:rsidR="008C3A48" w:rsidRPr="001D499C" w14:paraId="4F903123" w14:textId="77777777" w:rsidTr="0074119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A5D1267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امضاء و مهر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97D9EE" w14:textId="77777777" w:rsidR="008C3A48" w:rsidRPr="001D499C" w:rsidRDefault="008C3A48" w:rsidP="00741196">
            <w:pPr>
              <w:bidi/>
              <w:jc w:val="both"/>
              <w:rPr>
                <w:rFonts w:cstheme="minorHAnsi"/>
                <w:szCs w:val="28"/>
                <w:rtl/>
              </w:rPr>
            </w:pPr>
            <w:r w:rsidRPr="001D499C">
              <w:rPr>
                <w:rFonts w:cstheme="minorHAnsi"/>
                <w:szCs w:val="28"/>
                <w:rtl/>
              </w:rPr>
              <w:t>امضاء و مهر</w:t>
            </w:r>
          </w:p>
        </w:tc>
      </w:tr>
    </w:tbl>
    <w:p w14:paraId="69B9F5F6" w14:textId="77777777" w:rsidR="008C3A48" w:rsidRPr="001D499C" w:rsidRDefault="008C3A48" w:rsidP="008C3A48">
      <w:pPr>
        <w:bidi/>
        <w:jc w:val="both"/>
        <w:rPr>
          <w:rFonts w:cstheme="minorHAnsi"/>
          <w:szCs w:val="28"/>
        </w:rPr>
      </w:pPr>
    </w:p>
    <w:p w14:paraId="68E57068" w14:textId="1117C57C" w:rsidR="008C3A48" w:rsidRPr="007755DF" w:rsidRDefault="008C3A48" w:rsidP="008C3A48">
      <w:pPr>
        <w:bidi/>
        <w:jc w:val="both"/>
        <w:rPr>
          <w:rFonts w:cstheme="minorHAnsi"/>
          <w:szCs w:val="28"/>
        </w:rPr>
      </w:pPr>
    </w:p>
    <w:sectPr w:rsidR="008C3A48" w:rsidRPr="007755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A3F03"/>
    <w:multiLevelType w:val="hybridMultilevel"/>
    <w:tmpl w:val="5E900CD8"/>
    <w:lvl w:ilvl="0" w:tplc="98CE86F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635F7"/>
    <w:multiLevelType w:val="hybridMultilevel"/>
    <w:tmpl w:val="F9ACD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C5EC3"/>
    <w:multiLevelType w:val="multilevel"/>
    <w:tmpl w:val="5916F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C5E5F"/>
    <w:multiLevelType w:val="multilevel"/>
    <w:tmpl w:val="3C620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64AD0"/>
    <w:multiLevelType w:val="hybridMultilevel"/>
    <w:tmpl w:val="A17A5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122B4"/>
    <w:multiLevelType w:val="hybridMultilevel"/>
    <w:tmpl w:val="D1AA03AC"/>
    <w:lvl w:ilvl="0" w:tplc="B002C7A0">
      <w:numFmt w:val="bullet"/>
      <w:lvlText w:val=""/>
      <w:lvlJc w:val="left"/>
      <w:pPr>
        <w:ind w:left="684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6" w15:restartNumberingAfterBreak="0">
    <w:nsid w:val="65B9310B"/>
    <w:multiLevelType w:val="multilevel"/>
    <w:tmpl w:val="594AF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D47A49"/>
    <w:multiLevelType w:val="multilevel"/>
    <w:tmpl w:val="14A68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23"/>
    <w:rsid w:val="001A3794"/>
    <w:rsid w:val="001C27FA"/>
    <w:rsid w:val="00235627"/>
    <w:rsid w:val="0028351C"/>
    <w:rsid w:val="00290764"/>
    <w:rsid w:val="002A659C"/>
    <w:rsid w:val="002D0B23"/>
    <w:rsid w:val="00393C10"/>
    <w:rsid w:val="003D057B"/>
    <w:rsid w:val="003F5FC8"/>
    <w:rsid w:val="004325FE"/>
    <w:rsid w:val="004F2FD1"/>
    <w:rsid w:val="005D170E"/>
    <w:rsid w:val="005E4DF4"/>
    <w:rsid w:val="006A1429"/>
    <w:rsid w:val="006A2E39"/>
    <w:rsid w:val="006B2E4E"/>
    <w:rsid w:val="007006D3"/>
    <w:rsid w:val="00710BC3"/>
    <w:rsid w:val="0076211B"/>
    <w:rsid w:val="007755DF"/>
    <w:rsid w:val="008043B0"/>
    <w:rsid w:val="008857C5"/>
    <w:rsid w:val="008C3A48"/>
    <w:rsid w:val="00A15B43"/>
    <w:rsid w:val="00A24EAC"/>
    <w:rsid w:val="00A4545A"/>
    <w:rsid w:val="00A50367"/>
    <w:rsid w:val="00AD239A"/>
    <w:rsid w:val="00B100B4"/>
    <w:rsid w:val="00BA7107"/>
    <w:rsid w:val="00BB68F5"/>
    <w:rsid w:val="00D4144C"/>
    <w:rsid w:val="00D61CA6"/>
    <w:rsid w:val="00DF041C"/>
    <w:rsid w:val="00E238C1"/>
    <w:rsid w:val="00F0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63E1E"/>
  <w15:chartTrackingRefBased/>
  <w15:docId w15:val="{1D57C595-0A77-4B51-91ED-BA403459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3B0"/>
    <w:rPr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0B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0B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0B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B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B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B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B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B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B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B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0B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D0B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B23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B23"/>
    <w:rPr>
      <w:rFonts w:eastAsiaTheme="majorEastAsia" w:cstheme="majorBidi"/>
      <w:color w:val="2F5496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B2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B23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B2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B23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2D0B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B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B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B23"/>
    <w:rPr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2D0B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B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B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B23"/>
    <w:rPr>
      <w:i/>
      <w:iCs/>
      <w:color w:val="2F5496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2D0B2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B68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5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Editor.Hojati</dc:creator>
  <cp:keywords/>
  <dc:description/>
  <cp:lastModifiedBy>armin rafiee</cp:lastModifiedBy>
  <cp:revision>4</cp:revision>
  <dcterms:created xsi:type="dcterms:W3CDTF">2025-10-06T17:38:00Z</dcterms:created>
  <dcterms:modified xsi:type="dcterms:W3CDTF">2025-10-13T11:25:00Z</dcterms:modified>
</cp:coreProperties>
</file>